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912C5" w14:textId="77777777" w:rsidR="000E33BA" w:rsidRPr="000E33BA" w:rsidRDefault="000E33BA" w:rsidP="000E33BA">
      <w:pPr>
        <w:jc w:val="center"/>
        <w:rPr>
          <w:sz w:val="28"/>
          <w:szCs w:val="28"/>
        </w:rPr>
      </w:pPr>
      <w:r w:rsidRPr="000E33BA">
        <w:rPr>
          <w:rFonts w:hint="eastAsia"/>
          <w:sz w:val="28"/>
          <w:szCs w:val="28"/>
        </w:rPr>
        <w:t>小論文</w:t>
      </w:r>
    </w:p>
    <w:p w14:paraId="49220BCC" w14:textId="77777777" w:rsidR="000E33BA" w:rsidRDefault="000E33BA" w:rsidP="000E33BA">
      <w:pPr>
        <w:jc w:val="center"/>
      </w:pPr>
    </w:p>
    <w:p w14:paraId="3A2B713E" w14:textId="77777777" w:rsidR="000E33BA" w:rsidRPr="000E33BA" w:rsidRDefault="000E33BA" w:rsidP="000E33BA">
      <w:pPr>
        <w:jc w:val="center"/>
        <w:rPr>
          <w:u w:val="single"/>
        </w:rPr>
      </w:pPr>
      <w:r>
        <w:rPr>
          <w:rFonts w:hint="eastAsia"/>
        </w:rPr>
        <w:t xml:space="preserve">　　　　　　　　　</w:t>
      </w:r>
      <w:r w:rsidRPr="000E33BA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　　</w:t>
      </w:r>
    </w:p>
    <w:p w14:paraId="2FA43316" w14:textId="2BFD5F12" w:rsidR="000E33BA" w:rsidRPr="000E33BA" w:rsidRDefault="000E33BA" w:rsidP="000E33BA">
      <w:pPr>
        <w:rPr>
          <w:rFonts w:asciiTheme="majorEastAsia" w:eastAsiaTheme="majorEastAsia" w:hAnsiTheme="majorEastAsia"/>
          <w:b/>
        </w:rPr>
      </w:pPr>
      <w:r w:rsidRPr="000E33BA">
        <w:rPr>
          <w:rFonts w:asciiTheme="majorEastAsia" w:eastAsiaTheme="majorEastAsia" w:hAnsiTheme="majorEastAsia" w:hint="eastAsia"/>
          <w:b/>
        </w:rPr>
        <w:t>テーマ</w:t>
      </w:r>
      <w:r w:rsidR="009565AB">
        <w:rPr>
          <w:rFonts w:asciiTheme="majorEastAsia" w:eastAsiaTheme="majorEastAsia" w:hAnsiTheme="majorEastAsia" w:hint="eastAsia"/>
          <w:b/>
        </w:rPr>
        <w:t xml:space="preserve">　</w:t>
      </w:r>
    </w:p>
    <w:p w14:paraId="4948AB7B" w14:textId="33B3A66D" w:rsidR="000E33BA" w:rsidRPr="000E33BA" w:rsidRDefault="00CB588D" w:rsidP="000E33BA">
      <w:pPr>
        <w:ind w:firstLineChars="100" w:firstLine="211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社会経済情勢が大きく変革する中、ますます高度・複雑化する行政需要に応えていくため、法務局が取り組むべき課題とその理由について、具体例を挙げて述べてください。</w:t>
      </w:r>
    </w:p>
    <w:p w14:paraId="03E77B62" w14:textId="5AE63FA3" w:rsidR="001D1567" w:rsidRPr="000E33BA" w:rsidRDefault="009326A8" w:rsidP="000E33BA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　また、それを踏まえ、</w:t>
      </w:r>
      <w:r w:rsidR="006B7740">
        <w:rPr>
          <w:rFonts w:asciiTheme="majorEastAsia" w:eastAsiaTheme="majorEastAsia" w:hAnsiTheme="majorEastAsia" w:hint="eastAsia"/>
          <w:b/>
        </w:rPr>
        <w:t>自身の</w:t>
      </w:r>
      <w:r>
        <w:rPr>
          <w:rFonts w:asciiTheme="majorEastAsia" w:eastAsiaTheme="majorEastAsia" w:hAnsiTheme="majorEastAsia" w:hint="eastAsia"/>
          <w:b/>
        </w:rPr>
        <w:t>知識や</w:t>
      </w:r>
      <w:r w:rsidR="006B7740">
        <w:rPr>
          <w:rFonts w:asciiTheme="majorEastAsia" w:eastAsiaTheme="majorEastAsia" w:hAnsiTheme="majorEastAsia" w:hint="eastAsia"/>
          <w:b/>
        </w:rPr>
        <w:t>これまでの業務</w:t>
      </w:r>
      <w:r>
        <w:rPr>
          <w:rFonts w:asciiTheme="majorEastAsia" w:eastAsiaTheme="majorEastAsia" w:hAnsiTheme="majorEastAsia" w:hint="eastAsia"/>
          <w:b/>
        </w:rPr>
        <w:t>経験</w:t>
      </w:r>
      <w:r w:rsidR="006B7740">
        <w:rPr>
          <w:rFonts w:asciiTheme="majorEastAsia" w:eastAsiaTheme="majorEastAsia" w:hAnsiTheme="majorEastAsia" w:hint="eastAsia"/>
          <w:b/>
        </w:rPr>
        <w:t>を</w:t>
      </w:r>
      <w:r>
        <w:rPr>
          <w:rFonts w:asciiTheme="majorEastAsia" w:eastAsiaTheme="majorEastAsia" w:hAnsiTheme="majorEastAsia" w:hint="eastAsia"/>
          <w:b/>
        </w:rPr>
        <w:t>、</w:t>
      </w:r>
      <w:r w:rsidR="000E33BA">
        <w:rPr>
          <w:rFonts w:asciiTheme="majorEastAsia" w:eastAsiaTheme="majorEastAsia" w:hAnsiTheme="majorEastAsia" w:hint="eastAsia"/>
          <w:b/>
        </w:rPr>
        <w:t>法務局で</w:t>
      </w:r>
      <w:r w:rsidR="000E33BA" w:rsidRPr="000E33BA">
        <w:rPr>
          <w:rFonts w:asciiTheme="majorEastAsia" w:eastAsiaTheme="majorEastAsia" w:hAnsiTheme="majorEastAsia" w:hint="eastAsia"/>
          <w:b/>
        </w:rPr>
        <w:t>どのように</w:t>
      </w:r>
      <w:r w:rsidR="006B7740">
        <w:rPr>
          <w:rFonts w:asciiTheme="majorEastAsia" w:eastAsiaTheme="majorEastAsia" w:hAnsiTheme="majorEastAsia" w:hint="eastAsia"/>
          <w:b/>
        </w:rPr>
        <w:t>い</w:t>
      </w:r>
      <w:r w:rsidR="000E33BA" w:rsidRPr="000E33BA">
        <w:rPr>
          <w:rFonts w:asciiTheme="majorEastAsia" w:eastAsiaTheme="majorEastAsia" w:hAnsiTheme="majorEastAsia" w:hint="eastAsia"/>
          <w:b/>
        </w:rPr>
        <w:t>かすことができますか。</w:t>
      </w:r>
    </w:p>
    <w:p w14:paraId="62750F14" w14:textId="77777777" w:rsidR="000E33BA" w:rsidRPr="009326A8" w:rsidRDefault="000E33BA" w:rsidP="000E33BA"/>
    <w:p w14:paraId="3FD0601C" w14:textId="77777777" w:rsidR="000E33BA" w:rsidRDefault="009326A8" w:rsidP="000E33BA">
      <w:r>
        <w:rPr>
          <w:rFonts w:hint="eastAsia"/>
        </w:rPr>
        <w:t>【以下、記述してください。（フォント等を変えずに、</w:t>
      </w:r>
      <w:r w:rsidR="000E33BA">
        <w:rPr>
          <w:rFonts w:hint="eastAsia"/>
        </w:rPr>
        <w:t>１枚に収めること。】</w:t>
      </w:r>
    </w:p>
    <w:p w14:paraId="3803F6F4" w14:textId="77777777" w:rsidR="000E33BA" w:rsidRPr="000E33BA" w:rsidRDefault="000E33BA" w:rsidP="000E33BA">
      <w:r>
        <w:rPr>
          <w:rFonts w:hint="eastAsia"/>
        </w:rPr>
        <w:t>～～～～～～～～～～～～～～～～～～～～～～～～～～～～～～～～～～～～～～～～</w:t>
      </w:r>
    </w:p>
    <w:p w14:paraId="0B25ADE2" w14:textId="77777777" w:rsidR="000E33BA" w:rsidRPr="000E33BA" w:rsidRDefault="000E33BA" w:rsidP="000E33BA"/>
    <w:sectPr w:rsidR="000E33BA" w:rsidRPr="000E33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F6C28" w14:textId="77777777" w:rsidR="008C2D14" w:rsidRDefault="008C2D14" w:rsidP="000E33BA">
      <w:r>
        <w:separator/>
      </w:r>
    </w:p>
  </w:endnote>
  <w:endnote w:type="continuationSeparator" w:id="0">
    <w:p w14:paraId="59DB98A6" w14:textId="77777777" w:rsidR="008C2D14" w:rsidRDefault="008C2D14" w:rsidP="000E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6084E" w14:textId="77777777" w:rsidR="008C2D14" w:rsidRDefault="008C2D14" w:rsidP="000E33BA">
      <w:r>
        <w:separator/>
      </w:r>
    </w:p>
  </w:footnote>
  <w:footnote w:type="continuationSeparator" w:id="0">
    <w:p w14:paraId="075EEE88" w14:textId="77777777" w:rsidR="008C2D14" w:rsidRDefault="008C2D14" w:rsidP="000E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1E5"/>
    <w:rsid w:val="000251E5"/>
    <w:rsid w:val="000E33BA"/>
    <w:rsid w:val="001D1567"/>
    <w:rsid w:val="005A729E"/>
    <w:rsid w:val="005C7387"/>
    <w:rsid w:val="006B7740"/>
    <w:rsid w:val="0078664C"/>
    <w:rsid w:val="00804505"/>
    <w:rsid w:val="008C2D14"/>
    <w:rsid w:val="009326A8"/>
    <w:rsid w:val="009565AB"/>
    <w:rsid w:val="00CB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27D87"/>
  <w15:docId w15:val="{26BE6DEF-61B4-4315-BCAB-9B2643C5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BA"/>
  </w:style>
  <w:style w:type="paragraph" w:styleId="a5">
    <w:name w:val="footer"/>
    <w:basedOn w:val="a"/>
    <w:link w:val="a6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BA"/>
  </w:style>
  <w:style w:type="paragraph" w:styleId="a7">
    <w:name w:val="Revision"/>
    <w:hidden/>
    <w:uiPriority w:val="99"/>
    <w:semiHidden/>
    <w:rsid w:val="005C7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935FEE6D68F8A4EA2FEF89BFFAF772B" ma:contentTypeVersion="10" ma:contentTypeDescription="新しいドキュメントを作成します。" ma:contentTypeScope="" ma:versionID="d863dbd9b48b4bc666726ef148b454b8">
  <xsd:schema xmlns:xsd="http://www.w3.org/2001/XMLSchema" xmlns:xs="http://www.w3.org/2001/XMLSchema" xmlns:p="http://schemas.microsoft.com/office/2006/metadata/properties" xmlns:ns2="83ff9414-c1a6-4baf-a13f-5b18b6b9f445" xmlns:ns3="be7c34a9-8ef1-410b-9b6b-41028dde7a73" targetNamespace="http://schemas.microsoft.com/office/2006/metadata/properties" ma:root="true" ma:fieldsID="f5b36b5f380c22db8848ac18b9fd267e" ns2:_="" ns3:_="">
    <xsd:import namespace="83ff9414-c1a6-4baf-a13f-5b18b6b9f445"/>
    <xsd:import namespace="be7c34a9-8ef1-410b-9b6b-41028dde7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f9414-c1a6-4baf-a13f-5b18b6b9f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c34a9-8ef1-410b-9b6b-41028dde7a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e30026-e7fb-402f-96d2-f7e07d237234}" ma:internalName="TaxCatchAll" ma:showField="CatchAllData" ma:web="be7c34a9-8ef1-410b-9b6b-41028dde7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c34a9-8ef1-410b-9b6b-41028dde7a73" xsi:nil="true"/>
    <lcf76f155ced4ddcb4097134ff3c332f xmlns="83ff9414-c1a6-4baf-a13f-5b18b6b9f4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0E54FB-56EC-4A70-9D56-53F5F54141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50C107-B419-4FC5-B961-20D57E178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ff9414-c1a6-4baf-a13f-5b18b6b9f445"/>
    <ds:schemaRef ds:uri="be7c34a9-8ef1-410b-9b6b-41028dde7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95BA95-75A4-49BD-B8B9-2831F97326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825F26-2003-4769-AB63-269EA4275A0B}">
  <ds:schemaRefs>
    <ds:schemaRef ds:uri="http://schemas.microsoft.com/office/2006/metadata/properties"/>
    <ds:schemaRef ds:uri="http://schemas.microsoft.com/office/infopath/2007/PartnerControls"/>
    <ds:schemaRef ds:uri="be7c34a9-8ef1-410b-9b6b-41028dde7a73"/>
    <ds:schemaRef ds:uri="83ff9414-c1a6-4baf-a13f-5b18b6b9f4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208</Characters>
  <DocSecurity>0</DocSecurity>
  <Lines>1</Lines>
  <Paragraphs>1</Paragraphs>
  <ScaleCrop>false</ScaleCrop>
  <LinksUpToDate>false</LinksUpToDate>
  <CharactersWithSpaces>243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0x0101008935FEE6D68F8A4EA2FEF89BFFAF772B</vt:lpwstr>
  </property>
  <property fmtid="{D5CDD505-2E9C-101B-9397-08002B2CF9AE}" pid="3" name="docLang">
    <vt:lpwstr>ja</vt:lpwstr>
  </property>
  <property fmtid="{D5CDD505-2E9C-101B-9397-08002B2CF9AE}" pid="4" name="MediaServiceImageTags">
    <vt:lpwstr/>
  </property>
</Properties>
</file>